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佛山市建筑行业诚信管理系统操作培训班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参加人员回执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3"/>
        <w:tblW w:w="79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2895"/>
        <w:gridCol w:w="1353"/>
        <w:gridCol w:w="2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"/>
                <w:sz w:val="32"/>
                <w:szCs w:val="32"/>
              </w:rPr>
              <w:t>所属区域</w:t>
            </w: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"/>
                <w:sz w:val="32"/>
                <w:szCs w:val="32"/>
              </w:rPr>
              <w:t>公司名称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"/>
                <w:sz w:val="32"/>
                <w:szCs w:val="32"/>
              </w:rPr>
              <w:t>姓名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  <w:jc w:val="center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"/>
                <w:sz w:val="32"/>
                <w:szCs w:val="32"/>
              </w:rPr>
            </w:pPr>
          </w:p>
        </w:tc>
        <w:tc>
          <w:tcPr>
            <w:tcW w:w="28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"/>
                <w:sz w:val="32"/>
                <w:szCs w:val="32"/>
              </w:rPr>
            </w:pP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"/>
                <w:sz w:val="32"/>
                <w:szCs w:val="32"/>
              </w:rPr>
            </w:pPr>
          </w:p>
        </w:tc>
        <w:tc>
          <w:tcPr>
            <w:tcW w:w="20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"/>
                <w:sz w:val="32"/>
                <w:szCs w:val="32"/>
              </w:rPr>
            </w:pPr>
          </w:p>
        </w:tc>
      </w:tr>
    </w:tbl>
    <w:p>
      <w:pPr>
        <w:ind w:firstLine="640" w:firstLineChars="200"/>
        <w:rPr>
          <w:rFonts w:hint="eastAsia"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1.每家企业限报1名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2.请于6月23日前填妥回执并发送到邮箱ccjx83381559@sina.com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9109DF"/>
    <w:rsid w:val="4E9109D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2017-06-20T06:33:00Z</dcterms:created>
  <dc:creator>周炳明</dc:creator>
  <cp:lastModifiedBy>周炳明</cp:lastModifiedBy>
  <dcterms:modified xsi:type="dcterms:W3CDTF">2017-06-20T06:33:34Z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