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7B7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34F4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2023年度佛山市南海区建筑行业专精特新           中小企业获奖名单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</w:p>
    <w:p w14:paraId="486A60ED">
      <w:pPr>
        <w:adjustRightInd w:val="0"/>
        <w:spacing w:line="312" w:lineRule="atLeast"/>
        <w:jc w:val="right"/>
        <w:textAlignment w:val="baseline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（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  <w:t>排序不分先后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tbl>
      <w:tblPr>
        <w:tblStyle w:val="7"/>
        <w:tblW w:w="88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7410"/>
      </w:tblGrid>
      <w:tr w14:paraId="3E74C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61481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广东卓正建设工程有限公司</w:t>
            </w:r>
          </w:p>
        </w:tc>
      </w:tr>
      <w:tr w14:paraId="23F99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7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07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广东禹和建设工程有限公司</w:t>
            </w:r>
          </w:p>
        </w:tc>
      </w:tr>
      <w:tr w14:paraId="1C2196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3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广东人信工程咨询有限公司</w:t>
            </w:r>
          </w:p>
        </w:tc>
      </w:tr>
      <w:tr w14:paraId="5BC5F2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广东远峰建设工程有限公司</w:t>
            </w:r>
          </w:p>
        </w:tc>
      </w:tr>
      <w:tr w14:paraId="3571F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广东金铭顺建设有限公司</w:t>
            </w:r>
          </w:p>
        </w:tc>
      </w:tr>
      <w:tr w14:paraId="29433C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8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广东中红阳建筑科技有限公司</w:t>
            </w:r>
          </w:p>
        </w:tc>
      </w:tr>
      <w:tr w14:paraId="66830B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5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广东精艺建设集团有限公司</w:t>
            </w:r>
          </w:p>
        </w:tc>
      </w:tr>
      <w:tr w14:paraId="38A7D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广东南力工程建设管理有限公司</w:t>
            </w:r>
          </w:p>
        </w:tc>
      </w:tr>
      <w:tr w14:paraId="75C4DB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广东中潮粤建筑工程有限公司</w:t>
            </w:r>
          </w:p>
        </w:tc>
      </w:tr>
      <w:tr w14:paraId="1E17D9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0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佛山建装建筑科技有限公司</w:t>
            </w:r>
          </w:p>
        </w:tc>
      </w:tr>
      <w:tr w14:paraId="1E278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9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广东卓智设计工程有限公司</w:t>
            </w:r>
          </w:p>
        </w:tc>
      </w:tr>
      <w:tr w14:paraId="1A07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广东楹固建设工程有限公司</w:t>
            </w:r>
          </w:p>
        </w:tc>
      </w:tr>
      <w:tr w14:paraId="159975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2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广东甲乙丙丁装饰工程有限公司</w:t>
            </w:r>
          </w:p>
        </w:tc>
      </w:tr>
      <w:tr w14:paraId="1A1CA3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7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广东财贸建设工程顾问有限公司</w:t>
            </w:r>
          </w:p>
        </w:tc>
      </w:tr>
    </w:tbl>
    <w:p w14:paraId="757B4372">
      <w:pPr>
        <w:pStyle w:val="2"/>
        <w:ind w:left="0" w:leftChars="0" w:firstLine="0" w:firstLineChars="0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6894E8-DDB5-4CF4-A631-B964D65A46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B1769">
    <w:pPr>
      <w:pStyle w:val="4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FF0E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FF0E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E812A"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WU3YzNjYTI2ZmU4NjdkMDllN2M2NjNmMzAzYmUifQ=="/>
  </w:docVars>
  <w:rsids>
    <w:rsidRoot w:val="3D3F109C"/>
    <w:rsid w:val="004E67A3"/>
    <w:rsid w:val="02626C51"/>
    <w:rsid w:val="03663896"/>
    <w:rsid w:val="049D45D5"/>
    <w:rsid w:val="05E15D2C"/>
    <w:rsid w:val="065F3431"/>
    <w:rsid w:val="06ED38B8"/>
    <w:rsid w:val="0812715F"/>
    <w:rsid w:val="08B1661A"/>
    <w:rsid w:val="0EE63072"/>
    <w:rsid w:val="10107F02"/>
    <w:rsid w:val="1031756B"/>
    <w:rsid w:val="126F7E59"/>
    <w:rsid w:val="14C5392F"/>
    <w:rsid w:val="153B2194"/>
    <w:rsid w:val="167B2B01"/>
    <w:rsid w:val="18057438"/>
    <w:rsid w:val="18AF66FF"/>
    <w:rsid w:val="1B224AC0"/>
    <w:rsid w:val="1B513E31"/>
    <w:rsid w:val="1D28798C"/>
    <w:rsid w:val="1E2564DE"/>
    <w:rsid w:val="1E3D3021"/>
    <w:rsid w:val="1F0026B4"/>
    <w:rsid w:val="1F3177DE"/>
    <w:rsid w:val="22F11CE0"/>
    <w:rsid w:val="25AF0107"/>
    <w:rsid w:val="261B5747"/>
    <w:rsid w:val="279534F6"/>
    <w:rsid w:val="283560C5"/>
    <w:rsid w:val="2AFD61F4"/>
    <w:rsid w:val="2C013D2F"/>
    <w:rsid w:val="2DDE7B5A"/>
    <w:rsid w:val="2F3716CC"/>
    <w:rsid w:val="2F3E196F"/>
    <w:rsid w:val="33B356FD"/>
    <w:rsid w:val="340F3168"/>
    <w:rsid w:val="34195BC5"/>
    <w:rsid w:val="34ED7843"/>
    <w:rsid w:val="383C6F52"/>
    <w:rsid w:val="386F3410"/>
    <w:rsid w:val="38CA2711"/>
    <w:rsid w:val="39975BA6"/>
    <w:rsid w:val="3AD57716"/>
    <w:rsid w:val="3B296C73"/>
    <w:rsid w:val="3B6769C8"/>
    <w:rsid w:val="3C01663B"/>
    <w:rsid w:val="3C9B132E"/>
    <w:rsid w:val="3D3F109C"/>
    <w:rsid w:val="3E187463"/>
    <w:rsid w:val="3EDB5C17"/>
    <w:rsid w:val="3EF624F9"/>
    <w:rsid w:val="3F735628"/>
    <w:rsid w:val="401A4C9F"/>
    <w:rsid w:val="414216ED"/>
    <w:rsid w:val="42136B68"/>
    <w:rsid w:val="422A174E"/>
    <w:rsid w:val="42A9297B"/>
    <w:rsid w:val="42E44515"/>
    <w:rsid w:val="435A0DD4"/>
    <w:rsid w:val="4476333B"/>
    <w:rsid w:val="44D366D5"/>
    <w:rsid w:val="466A79DA"/>
    <w:rsid w:val="46DA7916"/>
    <w:rsid w:val="47720AFD"/>
    <w:rsid w:val="48C15DC7"/>
    <w:rsid w:val="492F19A9"/>
    <w:rsid w:val="49497805"/>
    <w:rsid w:val="4A294B46"/>
    <w:rsid w:val="4B8656BF"/>
    <w:rsid w:val="4BDC0C98"/>
    <w:rsid w:val="4CC81E2D"/>
    <w:rsid w:val="4E355ECC"/>
    <w:rsid w:val="503B0BAD"/>
    <w:rsid w:val="516F7DBC"/>
    <w:rsid w:val="51CD3457"/>
    <w:rsid w:val="52233BE9"/>
    <w:rsid w:val="535152B2"/>
    <w:rsid w:val="55AF3D3F"/>
    <w:rsid w:val="58971427"/>
    <w:rsid w:val="5C065F96"/>
    <w:rsid w:val="5E317B16"/>
    <w:rsid w:val="61A87A0E"/>
    <w:rsid w:val="630B2D6E"/>
    <w:rsid w:val="642F7A6B"/>
    <w:rsid w:val="64DB6072"/>
    <w:rsid w:val="65853EB3"/>
    <w:rsid w:val="659C16C7"/>
    <w:rsid w:val="66487920"/>
    <w:rsid w:val="67262117"/>
    <w:rsid w:val="68010D5D"/>
    <w:rsid w:val="6C503CFA"/>
    <w:rsid w:val="6E991A79"/>
    <w:rsid w:val="711360B2"/>
    <w:rsid w:val="73307430"/>
    <w:rsid w:val="747A70C9"/>
    <w:rsid w:val="780055BC"/>
    <w:rsid w:val="78024A53"/>
    <w:rsid w:val="788D0B16"/>
    <w:rsid w:val="7A1A5D2B"/>
    <w:rsid w:val="7A8E46B4"/>
    <w:rsid w:val="7D3046F5"/>
    <w:rsid w:val="7DEB6A5E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61"/>
    <w:basedOn w:val="9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529</Characters>
  <Lines>0</Lines>
  <Paragraphs>0</Paragraphs>
  <TotalTime>4</TotalTime>
  <ScaleCrop>false</ScaleCrop>
  <LinksUpToDate>false</LinksUpToDate>
  <CharactersWithSpaces>606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Yan</cp:lastModifiedBy>
  <cp:lastPrinted>2020-12-10T15:00:00Z</cp:lastPrinted>
  <dcterms:modified xsi:type="dcterms:W3CDTF">2024-08-08T07:35:24Z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BA7B0247FE8F4BCE8C6F63473EB1BFCA_13</vt:lpwstr>
  </property>
</Properties>
</file>