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312" w:lineRule="atLeast"/>
        <w:jc w:val="center"/>
        <w:textAlignment w:val="baseline"/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  <w:t>佛山市南海区建设工程优质奖申报表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74"/>
        <w:rPr>
          <w:rFonts w:hint="eastAsia"/>
          <w:sz w:val="21"/>
          <w:szCs w:val="21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工程名称（全称）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</w:t>
      </w:r>
    </w:p>
    <w:p>
      <w:pPr>
        <w:ind w:firstLine="674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承建单位（盖章）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</w:t>
      </w:r>
    </w:p>
    <w:p>
      <w:pPr>
        <w:ind w:firstLine="630" w:firstLineChars="196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监理单位（盖章）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</w:t>
      </w:r>
    </w:p>
    <w:p>
      <w:pPr>
        <w:ind w:firstLine="674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参建单位一（盖章）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674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参建单位二（盖章）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674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参建单位三（盖章）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482" w:firstLineChars="15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申报日期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日</w:t>
      </w:r>
    </w:p>
    <w:p>
      <w:pPr>
        <w:ind w:firstLine="674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联系人：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固话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手机：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</w:t>
      </w:r>
    </w:p>
    <w:p>
      <w:pPr>
        <w:spacing w:line="740" w:lineRule="exact"/>
        <w:ind w:firstLine="321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740" w:lineRule="exact"/>
        <w:ind w:firstLine="321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-佛山市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南海区建筑业协会制-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960"/>
        <w:gridCol w:w="12"/>
        <w:gridCol w:w="1"/>
        <w:gridCol w:w="2677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8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  程  概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工程名称</w:t>
            </w:r>
          </w:p>
        </w:tc>
        <w:tc>
          <w:tcPr>
            <w:tcW w:w="68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工程地点</w:t>
            </w:r>
          </w:p>
        </w:tc>
        <w:tc>
          <w:tcPr>
            <w:tcW w:w="68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建筑面积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（工程规模）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结构类型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基础类型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层  数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开工时间</w:t>
            </w:r>
          </w:p>
        </w:tc>
        <w:tc>
          <w:tcPr>
            <w:tcW w:w="197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竣工验收时间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</w:rPr>
              <w:t>竣工验收备案时间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预算造价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结算造价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项目经理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证号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</w:rPr>
              <w:t>监理工程师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证号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39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是否获区安全生产文明施工工地/获奖时间</w:t>
            </w:r>
          </w:p>
        </w:tc>
        <w:tc>
          <w:tcPr>
            <w:tcW w:w="4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承建单位施工质量自评情况：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5440" w:firstLineChars="17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参建单位施工质量自评情况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参建单位施工质量自评情况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5490" w:leftChars="1700" w:right="0" w:rightChars="0" w:hanging="1920" w:hangingChars="6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参建单位施工质量自评情况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5490" w:leftChars="1700" w:right="0" w:rightChars="0" w:hanging="1920" w:hangingChars="6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监理单位质量自评情况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5440" w:firstLineChars="17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8820" w:type="dxa"/>
            <w:gridSpan w:val="6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建设单位意见：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459" w:firstLineChars="1706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snapToGrid w:val="0"/>
              <w:spacing w:before="126" w:after="317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设计单位意见：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5440" w:firstLineChars="17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spacing w:before="126" w:after="317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建设工程质量监督站意见：</w:t>
            </w:r>
          </w:p>
          <w:p>
            <w:pPr>
              <w:snapToGrid w:val="0"/>
              <w:ind w:firstLine="5628"/>
              <w:rPr>
                <w:rFonts w:hint="eastAsia"/>
              </w:rPr>
            </w:pPr>
          </w:p>
          <w:p>
            <w:pPr>
              <w:snapToGrid w:val="0"/>
              <w:ind w:firstLine="5628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5628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snapToGrid w:val="0"/>
              <w:spacing w:after="317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ind w:firstLine="2520" w:firstLineChars="1200"/>
              <w:jc w:val="both"/>
              <w:rPr>
                <w:rFonts w:hint="eastAsia"/>
              </w:rPr>
            </w:pPr>
          </w:p>
          <w:p>
            <w:pPr>
              <w:ind w:firstLine="2520" w:firstLineChars="1200"/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评委会成员（签名）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6645"/>
                <w:tab w:val="left" w:pos="7635"/>
              </w:tabs>
              <w:snapToGrid w:val="0"/>
              <w:ind w:firstLine="6080" w:firstLineChars="190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050" w:firstLineChars="500"/>
              <w:jc w:val="left"/>
              <w:textAlignment w:val="baseline"/>
              <w:outlineLvl w:val="9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建设行政主管部门意见：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tabs>
                <w:tab w:val="left" w:pos="6645"/>
                <w:tab w:val="left" w:pos="7635"/>
              </w:tabs>
              <w:snapToGrid w:val="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月  日</w:t>
            </w:r>
          </w:p>
          <w:p>
            <w:pPr>
              <w:tabs>
                <w:tab w:val="left" w:pos="6645"/>
                <w:tab w:val="left" w:pos="7635"/>
              </w:tabs>
              <w:snapToGrid w:val="0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综合评审意见：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单位（公章）</w:t>
            </w:r>
          </w:p>
          <w:p>
            <w:pPr>
              <w:tabs>
                <w:tab w:val="left" w:pos="6645"/>
                <w:tab w:val="left" w:pos="7635"/>
              </w:tabs>
              <w:snapToGrid w:val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        年  月  日</w:t>
            </w:r>
          </w:p>
        </w:tc>
      </w:tr>
    </w:tbl>
    <w:p/>
    <w:p>
      <w:pPr>
        <w:pStyle w:val="2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2C1CB-E6B5-4D82-AB83-94A82E7EC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C5E592-C466-46E1-A9AE-FC3990D79F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8D25E6-01EA-42B6-976C-B7C4BE7D38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spacing w:beforeLines="0" w:afterLines="0"/>
      <w:rPr>
        <w:rStyle w:val="7"/>
        <w:rFonts w:hint="default"/>
        <w:sz w:val="18"/>
      </w:rPr>
    </w:pPr>
    <w:r>
      <w:rPr>
        <w:rFonts w:hint="default"/>
        <w:sz w:val="18"/>
      </w:rPr>
      <w:fldChar w:fldCharType="begin"/>
    </w:r>
    <w:r>
      <w:rPr>
        <w:rStyle w:val="7"/>
        <w:rFonts w:hint="default"/>
        <w:sz w:val="18"/>
      </w:rPr>
      <w:instrText xml:space="preserve">PAGE  </w:instrText>
    </w:r>
    <w:r>
      <w:rPr>
        <w:rFonts w:hint="default"/>
        <w:sz w:val="18"/>
      </w:rPr>
      <w:fldChar w:fldCharType="separate"/>
    </w:r>
    <w:r>
      <w:rPr>
        <w:rStyle w:val="7"/>
        <w:rFonts w:hint="default"/>
        <w:sz w:val="18"/>
      </w:rPr>
      <w:t>1</w:t>
    </w:r>
    <w:r>
      <w:rPr>
        <w:rFonts w:hint="default"/>
        <w:sz w:val="18"/>
      </w:rPr>
      <w:fldChar w:fldCharType="end"/>
    </w:r>
  </w:p>
  <w:p>
    <w:pPr>
      <w:pStyle w:val="3"/>
      <w:spacing w:beforeLines="0" w:afterLines="0"/>
      <w:rPr>
        <w:rFonts w:hint="default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E76A0"/>
    <w:rsid w:val="52075749"/>
    <w:rsid w:val="69BE4D41"/>
    <w:rsid w:val="6E5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2020-12-10T05:32:00Z</dcterms:created>
  <dc:creator>Yan</dc:creator>
  <cp:lastModifiedBy>Yan</cp:lastModifiedBy>
  <dcterms:modified xsi:type="dcterms:W3CDTF">2020-12-10T09:51:32Z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