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A06DF">
      <w:pPr>
        <w:pStyle w:val="6"/>
        <w:ind w:left="0" w:leftChars="0" w:firstLine="0" w:firstLineChars="0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1370EE8B">
      <w:pPr>
        <w:adjustRightInd w:val="0"/>
        <w:spacing w:beforeLines="0" w:afterLines="0" w:line="312" w:lineRule="atLeast"/>
        <w:textAlignment w:val="baseline"/>
        <w:rPr>
          <w:rFonts w:hint="eastAsia" w:ascii="微软雅黑" w:hAnsi="微软雅黑" w:eastAsia="微软雅黑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5C71180E"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  <w:t>佛山市南海区建筑业协会先进单位</w:t>
      </w:r>
    </w:p>
    <w:p w14:paraId="3D6DE39D"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  <w:t>评选申报表</w:t>
      </w:r>
    </w:p>
    <w:p w14:paraId="4EDA5598">
      <w:pPr>
        <w:spacing w:before="157" w:beforeLines="50" w:afterLine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20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0"/>
          <w:highlight w:val="none"/>
          <w14:textFill>
            <w14:solidFill>
              <w14:schemeClr w14:val="tx1"/>
            </w14:solidFill>
          </w14:textFill>
        </w:rPr>
        <w:t>年度）</w:t>
      </w:r>
    </w:p>
    <w:p w14:paraId="31DBA152">
      <w:pPr>
        <w:spacing w:beforeLines="0" w:afterLines="0"/>
        <w:rPr>
          <w:rFonts w:hint="eastAsia" w:ascii="仿宋_GB2312" w:hAnsi="Times New Roman" w:eastAsia="仿宋_GB2312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</w:p>
    <w:p w14:paraId="18A6EF1D">
      <w:pPr>
        <w:spacing w:beforeLines="0" w:afterLines="0"/>
        <w:rPr>
          <w:rFonts w:hint="eastAsia" w:ascii="仿宋_GB2312" w:hAnsi="Times New Roman" w:eastAsia="仿宋_GB2312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</w:p>
    <w:p w14:paraId="50C0B4AA">
      <w:pPr>
        <w:spacing w:beforeLines="0" w:afterLines="0"/>
        <w:rPr>
          <w:rFonts w:hint="eastAsia" w:ascii="仿宋_GB2312" w:hAnsi="Times New Roman" w:eastAsia="仿宋_GB2312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</w:p>
    <w:p w14:paraId="763F4E9A">
      <w:pPr>
        <w:spacing w:beforeLines="0" w:afterLines="0"/>
        <w:ind w:firstLine="1280" w:firstLineChars="4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5080" r="0" b="44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3.4pt;height:0pt;width:225pt;z-index:251659264;mso-width-relative:page;mso-height-relative:page;" filled="f" stroked="t" coordsize="21600,21600" o:gfxdata="UEsDBAoAAAAAAIdO4kAAAAAAAAAAAAAAAAAEAAAAZHJzL1BLAwQUAAAACACHTuJAnKW4cdUAAAAJ&#10;AQAADwAAAGRycy9kb3ducmV2LnhtbE2PzU7DMBCE70i8g7VIXCpqp0VRFeL0AOTGhQLiuo2XJCJe&#10;p7H7A0/PVhzguLOjmfnK9ckP6kBT7ANbyOYGFHETXM+thdeX+mYFKiZkh0NgsvBFEdbV5UWJhQtH&#10;fqbDJrVKQjgWaKFLaSy0jk1HHuM8jMTy+wiTxyTn1Go34VHC/aAXxuTaY8/S0OFI9x01n5u9txDr&#10;N9rV37NmZt6XbaDF7uHpEa29vsrMHahEp/RnhvN8mQ6VbNqGPbuoBgvL3AhLsnCbC4IYVtlZ2P4K&#10;uir1f4LqB1BLAwQUAAAACACHTuJAvRWOK/QBAADkAwAADgAAAGRycy9lMm9Eb2MueG1srVO9jhMx&#10;EO6ReAfLPdkkUuBYZXPFhaNBcBLwABPbu2vJf/I42eQleAEkOqgo6Xkb7h6DsTeXg6NJwRbesWf8&#10;zXzfjJeXe2vYTkXU3jV8NplyppzwUruu4R8/XD+74AwTOAnGO9Xwg0J+uXr6ZDmEWs19741UkRGI&#10;w3oIDe9TCnVVoeiVBZz4oBw5Wx8tJNrGrpIRBkK3pppPp8+rwUcZohcKkU7Xo5MfEeM5gL5ttVBr&#10;L7ZWuTSiRmUgESXsdUC+KtW2rRLpXduiSsw0nJimslISsjd5rVZLqLsIodfiWAKcU8IjTha0o6Qn&#10;qDUkYNuo/4GyWkSPvk0T4W01EimKEIvZ9JE273sIqnAhqTGcRMf/Byve7m4i05ImgTMHlhp++/nH&#10;r09f735+ofX2+zc2yyINAWuKvXI38bjDcBMz430bbf4TF7Yvwh5Owqp9YoIO5xeLF4spaS7ufdXD&#10;xRAxvVbesmw03GiXOUMNuzeYKBmF3ofkY+PY0PCXi/mC4IAGsKXGk2kDkUDXlbvojZbX2ph8A2O3&#10;uTKR7SAPQfkyJcL9KywnWQP2Y1xxjePRK5CvnGTpEEgeR6+C5xKskpwZRY8oWwQIdQJtzomk1MZR&#10;BVnVUcdsbbw8UDO2IequJyWK8CWGml/qPQ5qnq4/9wXp4XG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cpbhx1QAAAAkBAAAPAAAAAAAAAAEAIAAAACIAAABkcnMvZG93bnJldi54bWxQSwECFAAU&#10;AAAACACHTuJAvRWOK/QBAADk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申报单位（盖章</w:t>
      </w:r>
      <w:r>
        <w:rPr>
          <w:rFonts w:hint="eastAsia" w:ascii="黑体" w:hAnsi="黑体" w:eastAsia="黑体"/>
          <w:b w:val="0"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480926FC">
      <w:pPr>
        <w:spacing w:beforeLines="0" w:afterLines="0"/>
        <w:ind w:firstLine="1285" w:firstLineChars="4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0E2AFFBA">
      <w:pPr>
        <w:spacing w:beforeLines="0" w:afterLines="0"/>
        <w:ind w:firstLine="1280" w:firstLineChars="4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3.4pt;height:0pt;width:225pt;z-index:251660288;mso-width-relative:page;mso-height-relative:page;" filled="f" stroked="t" coordsize="21600,21600" o:gfxdata="UEsDBAoAAAAAAIdO4kAAAAAAAAAAAAAAAAAEAAAAZHJzL1BLAwQUAAAACACHTuJAnKW4cdUAAAAJ&#10;AQAADwAAAGRycy9kb3ducmV2LnhtbE2PzU7DMBCE70i8g7VIXCpqp0VRFeL0AOTGhQLiuo2XJCJe&#10;p7H7A0/PVhzguLOjmfnK9ckP6kBT7ANbyOYGFHETXM+thdeX+mYFKiZkh0NgsvBFEdbV5UWJhQtH&#10;fqbDJrVKQjgWaKFLaSy0jk1HHuM8jMTy+wiTxyTn1Go34VHC/aAXxuTaY8/S0OFI9x01n5u9txDr&#10;N9rV37NmZt6XbaDF7uHpEa29vsrMHahEp/RnhvN8mQ6VbNqGPbuoBgvL3AhLsnCbC4IYVtlZ2P4K&#10;uir1f4LqB1BLAwQUAAAACACHTuJAjqginPUBAADkAwAADgAAAGRycy9lMm9Eb2MueG1srVPNjtMw&#10;EL4j8Q6W7zRtpMISNd3DluWCoBLwAFPbSSz5Tx63aV+CF0DiBieO3Hkbdh+DcdLtwu6lh83BGXvG&#10;38z3zXhxubeG7VRE7V3NZ5MpZ8oJL7Vra/750/WLC84wgZNgvFM1Pyjkl8vnzxZ9qFTpO2+kioxA&#10;HFZ9qHmXUqiKAkWnLODEB+XI2fhoIdE2toWM0BO6NUU5nb4seh9liF4oRDpdjU5+RIznAPqm0UKt&#10;vNha5dKIGpWBRJSw0wH5cqi2aZRIH5oGVWKm5sQ0DSslIXuT12K5gKqNEDotjiXAOSU84GRBO0p6&#10;glpBAraN+hGU1SJ69E2aCG+LkcigCLGYTR9o87GDoAYuJDWGk+j4dLDi/W4dmZY1LzlzYKnhN19/&#10;/fny/fb3N1pvfv5gZRapD1hR7JVbx+MOwzpmxvsm2vwnLmw/CHs4Cav2iQk6LC/mr+ZT0lzc+Yr7&#10;iyFiequ8ZdmoudEuc4YKdu8wUTIKvQvJx8axvuav5+Wc4IAGsKHGk2kDkUDXDnfRGy2vtTH5BsZ2&#10;c2Ui20EeguHLlAj3v7CcZAXYjXGDaxyPToF84yRLh0DyOHoVPJdgleTMKHpE2SJAqBJoc04kpTaO&#10;Ksiqjjpma+PlgZqxDVG3HSkxG6rMHmr+UO9xUPN0/bsfkO4f5/I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KW4cdUAAAAJAQAADwAAAAAAAAABACAAAAAiAAAAZHJzL2Rvd25yZXYueG1sUEsBAhQA&#10;FAAAAAgAh07iQI6oIpz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申  报  时  间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    </w:t>
      </w:r>
    </w:p>
    <w:p w14:paraId="617CEAC6">
      <w:pPr>
        <w:spacing w:beforeLines="0" w:afterLines="0"/>
        <w:ind w:firstLine="1285" w:firstLineChars="4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2AE67F92">
      <w:pPr>
        <w:spacing w:beforeLines="0" w:afterLines="0"/>
        <w:ind w:firstLine="1285" w:firstLineChars="400"/>
        <w:jc w:val="center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5BB41AD8">
      <w:pPr>
        <w:pStyle w:val="6"/>
        <w:spacing w:beforeLines="0" w:afterLine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4F31B18E">
      <w:pPr>
        <w:spacing w:beforeLines="0" w:afterLines="0"/>
        <w:rPr>
          <w:rFonts w:hint="default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0E84C3C1">
      <w:pPr>
        <w:spacing w:beforeLines="0" w:afterLines="0"/>
        <w:ind w:firstLine="1285" w:firstLineChars="400"/>
        <w:jc w:val="center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05203552">
      <w:pPr>
        <w:spacing w:beforeLines="0" w:afterLines="0"/>
        <w:ind w:firstLine="1285" w:firstLineChars="400"/>
        <w:jc w:val="center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6D29877E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8C58090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D2FBD40">
      <w:pPr>
        <w:pStyle w:val="6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24062A0">
      <w:pPr>
        <w:spacing w:beforeLines="0" w:afterLines="0"/>
        <w:jc w:val="center"/>
        <w:rPr>
          <w:rFonts w:hint="eastAsia" w:ascii="微软雅黑" w:hAnsi="微软雅黑" w:eastAsia="微软雅黑"/>
          <w:b w:val="0"/>
          <w:bCs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-佛山市南海区建筑业协会-</w:t>
      </w:r>
    </w:p>
    <w:p w14:paraId="5FBB576C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118FF8"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微软雅黑" w:hAnsi="微软雅黑" w:eastAsia="微软雅黑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2BB9F644"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微软雅黑" w:hAnsi="微软雅黑" w:eastAsia="微软雅黑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  <w:t>填表说明</w:t>
      </w:r>
    </w:p>
    <w:p w14:paraId="0BFCC2DD"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微软雅黑" w:hAnsi="微软雅黑" w:eastAsia="微软雅黑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7004F6D3">
      <w:pPr>
        <w:spacing w:beforeLines="0" w:afterLines="0"/>
        <w:ind w:firstLine="0" w:firstLineChar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请电脑输入或使用黑色签字笔、钢笔填写。</w:t>
      </w:r>
    </w:p>
    <w:p w14:paraId="7EC9857F">
      <w:pPr>
        <w:spacing w:beforeLines="0" w:afterLines="0"/>
        <w:ind w:firstLine="0" w:firstLineChar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填写内容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详细、真实。</w:t>
      </w:r>
    </w:p>
    <w:p w14:paraId="2E2CFCC6">
      <w:pPr>
        <w:spacing w:beforeLines="0" w:afterLines="0"/>
        <w:ind w:firstLine="0" w:firstLineChar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企业资质，请填写企业具备的所有资质类别及等级。</w:t>
      </w:r>
    </w:p>
    <w:p w14:paraId="2D7B5898">
      <w:pPr>
        <w:spacing w:beforeLines="0" w:afterLines="0"/>
        <w:ind w:left="0" w:leftChars="0" w:firstLine="0" w:firstLineChar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评选年度纳税情况，请填写评选年度在我区的纳税金额。</w:t>
      </w:r>
    </w:p>
    <w:p w14:paraId="6CC182C8">
      <w:pPr>
        <w:spacing w:beforeLines="0" w:afterLines="0"/>
        <w:ind w:left="321" w:leftChars="0" w:hanging="321" w:hangingChars="1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评选年度业绩介绍，请填写企业评选年度生产经营状况（区外企业须填写评选年度在本区承担的在建工程项目名称及地址）、企业或项目获奖情况、参与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建设行政主管部门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本协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分会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组织的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活动或会议情况等。</w:t>
      </w:r>
    </w:p>
    <w:p w14:paraId="73A57784">
      <w:pPr>
        <w:spacing w:beforeLines="0" w:afterLines="0"/>
        <w:ind w:firstLine="0" w:firstLineChar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评选年度业绩介绍，若版面不够，可另附页。</w:t>
      </w:r>
    </w:p>
    <w:p w14:paraId="5093B1D8">
      <w:pPr>
        <w:spacing w:beforeLines="0" w:afterLines="0" w:line="700" w:lineRule="exact"/>
        <w:ind w:firstLine="645"/>
        <w:rPr>
          <w:rFonts w:hint="eastAsia" w:ascii="仿宋_GB2312" w:hAnsi="Times New Roman" w:eastAsia="仿宋_GB2312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</w:p>
    <w:p w14:paraId="335224D1">
      <w:pPr>
        <w:spacing w:beforeLines="0" w:afterLines="0" w:line="700" w:lineRule="exact"/>
        <w:ind w:firstLine="645"/>
        <w:rPr>
          <w:rFonts w:hint="eastAsia" w:ascii="仿宋_GB2312" w:hAnsi="Times New Roman" w:eastAsia="仿宋_GB2312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</w:p>
    <w:p w14:paraId="65C61642">
      <w:pPr>
        <w:spacing w:beforeLines="0" w:afterLines="0" w:line="700" w:lineRule="exact"/>
        <w:ind w:firstLine="645"/>
        <w:rPr>
          <w:rFonts w:hint="eastAsia" w:ascii="仿宋_GB2312" w:hAnsi="Times New Roman" w:eastAsia="仿宋_GB2312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</w:p>
    <w:p w14:paraId="63222ED5">
      <w:pPr>
        <w:pStyle w:val="6"/>
        <w:spacing w:beforeLines="0" w:afterLines="0"/>
        <w:rPr>
          <w:rFonts w:hint="eastAsia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EB816E0">
      <w:pPr>
        <w:spacing w:beforeLines="0" w:afterLines="0"/>
        <w:rPr>
          <w:rFonts w:hint="eastAsia" w:ascii="仿宋_GB2312" w:hAnsi="Times New Roman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6754C53D">
      <w:pPr>
        <w:pStyle w:val="6"/>
        <w:rPr>
          <w:rFonts w:hint="eastAsia"/>
        </w:rPr>
      </w:pPr>
    </w:p>
    <w:p w14:paraId="0E9DED2B">
      <w:pPr>
        <w:spacing w:beforeLines="0" w:afterLines="0"/>
        <w:rPr>
          <w:rFonts w:hint="eastAsia" w:ascii="仿宋_GB2312" w:hAnsi="Times New Roman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6147C351">
      <w:pPr>
        <w:pStyle w:val="6"/>
        <w:rPr>
          <w:rFonts w:hint="eastAsia"/>
        </w:rPr>
      </w:pPr>
    </w:p>
    <w:p w14:paraId="19F4664B">
      <w:pPr>
        <w:pStyle w:val="6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FA7D5EE">
      <w:pPr>
        <w:spacing w:beforeLines="0" w:afterLines="0"/>
        <w:rPr>
          <w:rFonts w:hint="default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958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00"/>
        <w:gridCol w:w="1562"/>
        <w:gridCol w:w="1388"/>
        <w:gridCol w:w="1550"/>
        <w:gridCol w:w="1233"/>
      </w:tblGrid>
      <w:tr w14:paraId="4B83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5E30AC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B5FF67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F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881D03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9F597E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4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ACD351">
            <w:pPr>
              <w:snapToGrid w:val="0"/>
              <w:spacing w:beforeLines="0" w:afterLines="0" w:line="240" w:lineRule="atLeast"/>
              <w:jc w:val="center"/>
              <w:rPr>
                <w:rFonts w:hint="default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43516C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1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8099A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3FFBAF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C46AD3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注册资金（万元）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CD936A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87EC42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资质证书编号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3F24FA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81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5612A5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评选年度纳税金额</w:t>
            </w:r>
          </w:p>
          <w:p w14:paraId="296CC40D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B32B85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88EE74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法定</w:t>
            </w:r>
          </w:p>
          <w:p w14:paraId="6F1BE760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CFA611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CC38EB">
            <w:pPr>
              <w:snapToGrid w:val="0"/>
              <w:spacing w:beforeLines="0" w:afterLines="0" w:line="240" w:lineRule="atLeast"/>
              <w:jc w:val="center"/>
              <w:rPr>
                <w:rFonts w:hint="default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企业职务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6F6A65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B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70F81B">
            <w:pPr>
              <w:snapToGrid w:val="0"/>
              <w:spacing w:beforeLines="0" w:afterLines="0" w:line="240" w:lineRule="atLeast"/>
              <w:jc w:val="center"/>
              <w:rPr>
                <w:rFonts w:hint="default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1687DA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2248BD">
            <w:pPr>
              <w:snapToGrid w:val="0"/>
              <w:spacing w:beforeLines="0" w:afterLines="0" w:line="240" w:lineRule="atLeast"/>
              <w:jc w:val="center"/>
              <w:rPr>
                <w:rFonts w:hint="default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4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9FC8D3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A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2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76E76D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企业资质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8A18B1"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ABC8EF"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81FF7F6"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3A0FDC"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812264F"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5D6B160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4864F13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CD8F2CD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816F4B2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E8A71ED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8069B5D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6D079D3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6178AE9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D7D5E2C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5B9FF6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813FA0E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2598134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BB4B9DE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1997BD0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F538327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ACDBFCF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9AE5359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0EB5C80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8A98AE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9A17276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342965D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E270D6D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A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7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611A6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6DAB6560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选</w:t>
            </w:r>
          </w:p>
          <w:p w14:paraId="43DE37FA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1ECD5F3A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  <w:p w14:paraId="7378E93E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501329D0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592B288B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  <w:p w14:paraId="2AB58B08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绍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FC7A1A"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（若不够填写，请另附页）</w:t>
            </w:r>
          </w:p>
          <w:p w14:paraId="221E4B34"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D6B3B6D"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C36037F"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30A1752">
            <w:pPr>
              <w:snapToGrid w:val="0"/>
              <w:spacing w:beforeLines="0" w:afterLines="0" w:line="240" w:lineRule="atLeast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022563D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C541AA3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D0651F5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AD1D64D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8CDA8FF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E94A7AF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3E81D8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24AAEC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59A9B64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30FD305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6027CCB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DEEE0E2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9A0A304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CA17E1A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1C6CE31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27A0D4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1FFAC4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A68EEC9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5319998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4DEFCAD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3A72523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F9F3E2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6668B4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F4BEB9B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4AF0FB5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876C4CC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3153946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690E581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9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5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0A30E2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企</w:t>
            </w:r>
          </w:p>
          <w:p w14:paraId="51B5FBA5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389ECC35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 w14:paraId="1B1A640E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 w14:paraId="4EE2349E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68A2E955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774F0D">
            <w:pPr>
              <w:snapToGrid w:val="0"/>
              <w:spacing w:beforeLines="0" w:afterLines="0" w:line="240" w:lineRule="atLeast"/>
              <w:ind w:firstLine="640" w:firstLineChars="200"/>
              <w:jc w:val="left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承诺所申报的材料全部真实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有效，不存在弄虚作假行为，如有不实，愿接受处罚。</w:t>
            </w:r>
          </w:p>
          <w:p w14:paraId="27C4BD38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1B75E7">
            <w:pPr>
              <w:spacing w:beforeLines="0" w:afterLines="0"/>
              <w:rPr>
                <w:rFonts w:hint="default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F745EC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法定代表人（签名）：</w:t>
            </w:r>
          </w:p>
          <w:p w14:paraId="29ACCD60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7841486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 w14:paraId="39D84126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4B13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7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1D1EB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59EA6ECE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委</w:t>
            </w:r>
          </w:p>
          <w:p w14:paraId="2B534DBE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5FD365F3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7C7FFD16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FE119BE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6EE0469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576C983">
            <w:pPr>
              <w:snapToGrid w:val="0"/>
              <w:spacing w:beforeLines="0" w:afterLines="0" w:line="240" w:lineRule="atLeast"/>
              <w:ind w:firstLine="3520" w:firstLineChars="1100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8124E9">
            <w:pPr>
              <w:pStyle w:val="6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5A1AE6D">
            <w:pP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B1ADEF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C445D7B">
            <w:pPr>
              <w:pStyle w:val="6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13005F3">
            <w:pPr>
              <w:snapToGrid w:val="0"/>
              <w:spacing w:beforeLines="0" w:afterLines="0" w:line="240" w:lineRule="atLeast"/>
              <w:ind w:firstLine="320" w:firstLineChars="100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0F7064D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F6B721C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 w14:paraId="1832479C">
            <w:pPr>
              <w:tabs>
                <w:tab w:val="left" w:pos="7140"/>
              </w:tabs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年  月  日</w:t>
            </w:r>
          </w:p>
        </w:tc>
      </w:tr>
      <w:tr w14:paraId="6E5D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4236B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佛</w:t>
            </w:r>
          </w:p>
          <w:p w14:paraId="2FB8D6B8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山</w:t>
            </w:r>
          </w:p>
          <w:p w14:paraId="25CDBF0E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  <w:p w14:paraId="03F0B0C4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南</w:t>
            </w:r>
          </w:p>
          <w:p w14:paraId="4D72D290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海</w:t>
            </w:r>
          </w:p>
          <w:p w14:paraId="0F55DD7A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 w14:paraId="3474F3F9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05D7C870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筑</w:t>
            </w:r>
          </w:p>
          <w:p w14:paraId="12C89367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2DD259A2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协</w:t>
            </w:r>
          </w:p>
          <w:p w14:paraId="7A702EB4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5834EA25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2D3E8B8E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22612D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19026C">
            <w:pPr>
              <w:snapToGrid w:val="0"/>
              <w:spacing w:beforeLines="0" w:afterLines="0" w:line="240" w:lineRule="atLeast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56A4439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A4D918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2FBF0C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5B74547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  <w:p w14:paraId="5CE213E0">
            <w:pPr>
              <w:snapToGrid w:val="0"/>
              <w:spacing w:beforeLines="0" w:afterLines="0" w:line="240" w:lineRule="atLeast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76AD99D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D0453D4">
            <w:pPr>
              <w:pStyle w:val="6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9E83FB1">
            <w:pP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0F965FB">
            <w:pP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5D1A8BA">
            <w:pPr>
              <w:pStyle w:val="6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C2973DA">
            <w:pPr>
              <w:pStyle w:val="6"/>
              <w:ind w:left="0" w:leftChars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6E1B04D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单位（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0AE1E91D"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F68164">
            <w:pPr>
              <w:tabs>
                <w:tab w:val="left" w:pos="6510"/>
                <w:tab w:val="left" w:pos="6720"/>
              </w:tabs>
              <w:snapToGrid w:val="0"/>
              <w:spacing w:beforeLines="0" w:afterLines="0" w:line="240" w:lineRule="atLeast"/>
              <w:ind w:firstLine="5120" w:firstLineChars="1600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668B6F16">
      <w:pPr>
        <w:pStyle w:val="6"/>
        <w:ind w:left="0" w:leftChars="0" w:firstLine="0" w:firstLine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D52B51D">
      <w:pPr>
        <w:pStyle w:val="6"/>
        <w:ind w:left="0" w:leftChars="0" w:firstLine="0" w:firstLine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3FA42F-7413-438A-8C90-0B8253D98E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BE09E4BC-EB36-483B-ADF4-DC082619FDC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4AFEAA0-D304-4E96-8081-8FF2406725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EDADA6D-5369-4BFE-A0CE-37B6ED9FA6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17BC5">
    <w:pPr>
      <w:pStyle w:val="4"/>
      <w:spacing w:beforeLines="0" w:afterLines="0"/>
      <w:rPr>
        <w:rFonts w:hint="default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47C70">
    <w:pPr>
      <w:pStyle w:val="5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MmY2NDJkZTEyZGJmMjgzZDgxNzg5NzYzZWYxMmQifQ=="/>
  </w:docVars>
  <w:rsids>
    <w:rsidRoot w:val="3D3F109C"/>
    <w:rsid w:val="000B44D3"/>
    <w:rsid w:val="001D7D62"/>
    <w:rsid w:val="001F7F7E"/>
    <w:rsid w:val="02421D02"/>
    <w:rsid w:val="02BC4DEB"/>
    <w:rsid w:val="03C42E23"/>
    <w:rsid w:val="04A402A7"/>
    <w:rsid w:val="04A87E87"/>
    <w:rsid w:val="05BB24F7"/>
    <w:rsid w:val="05E15D2C"/>
    <w:rsid w:val="065F3431"/>
    <w:rsid w:val="069A06D8"/>
    <w:rsid w:val="06ED38B8"/>
    <w:rsid w:val="07155C37"/>
    <w:rsid w:val="076B5857"/>
    <w:rsid w:val="08316AA1"/>
    <w:rsid w:val="09274F21"/>
    <w:rsid w:val="093F6F9B"/>
    <w:rsid w:val="0A0338DA"/>
    <w:rsid w:val="0A3E36F7"/>
    <w:rsid w:val="0AB84D9F"/>
    <w:rsid w:val="0B310B66"/>
    <w:rsid w:val="0B8415DD"/>
    <w:rsid w:val="0BE61D6A"/>
    <w:rsid w:val="0C036DE4"/>
    <w:rsid w:val="0C0F0989"/>
    <w:rsid w:val="0D3D3ED1"/>
    <w:rsid w:val="0E441512"/>
    <w:rsid w:val="0EE63072"/>
    <w:rsid w:val="0F767555"/>
    <w:rsid w:val="0FA67D74"/>
    <w:rsid w:val="0FB87AA7"/>
    <w:rsid w:val="101D34EA"/>
    <w:rsid w:val="10F03313"/>
    <w:rsid w:val="11EE5A02"/>
    <w:rsid w:val="141D25CF"/>
    <w:rsid w:val="14C5392F"/>
    <w:rsid w:val="150B5D10"/>
    <w:rsid w:val="150F6808"/>
    <w:rsid w:val="153C0183"/>
    <w:rsid w:val="158A3C94"/>
    <w:rsid w:val="16157352"/>
    <w:rsid w:val="163065E9"/>
    <w:rsid w:val="164200CB"/>
    <w:rsid w:val="16585B40"/>
    <w:rsid w:val="167A103D"/>
    <w:rsid w:val="167B2B01"/>
    <w:rsid w:val="16B8213B"/>
    <w:rsid w:val="16E3365C"/>
    <w:rsid w:val="170A0BE8"/>
    <w:rsid w:val="17742506"/>
    <w:rsid w:val="17957572"/>
    <w:rsid w:val="17A72F03"/>
    <w:rsid w:val="18057438"/>
    <w:rsid w:val="18754787"/>
    <w:rsid w:val="188A612A"/>
    <w:rsid w:val="18E727CD"/>
    <w:rsid w:val="192E30E4"/>
    <w:rsid w:val="19676720"/>
    <w:rsid w:val="1AA416CE"/>
    <w:rsid w:val="1AB312FC"/>
    <w:rsid w:val="1B224AC0"/>
    <w:rsid w:val="1B513E31"/>
    <w:rsid w:val="1B9B2757"/>
    <w:rsid w:val="1BB714A2"/>
    <w:rsid w:val="1BF400B9"/>
    <w:rsid w:val="1C8C6544"/>
    <w:rsid w:val="1C8E701C"/>
    <w:rsid w:val="1CB131DB"/>
    <w:rsid w:val="1E0068A1"/>
    <w:rsid w:val="1E2564DE"/>
    <w:rsid w:val="1E733517"/>
    <w:rsid w:val="1E780B2E"/>
    <w:rsid w:val="1F0026B4"/>
    <w:rsid w:val="1F004549"/>
    <w:rsid w:val="1F0C74C8"/>
    <w:rsid w:val="1F87425B"/>
    <w:rsid w:val="1F901EA7"/>
    <w:rsid w:val="20803CC9"/>
    <w:rsid w:val="20EC75B1"/>
    <w:rsid w:val="217B0D68"/>
    <w:rsid w:val="21974A6F"/>
    <w:rsid w:val="21F42BC1"/>
    <w:rsid w:val="22590C76"/>
    <w:rsid w:val="23072FB3"/>
    <w:rsid w:val="23464C76"/>
    <w:rsid w:val="24835D90"/>
    <w:rsid w:val="25AF0107"/>
    <w:rsid w:val="25DF1492"/>
    <w:rsid w:val="25E82A3D"/>
    <w:rsid w:val="25F969F8"/>
    <w:rsid w:val="26190E48"/>
    <w:rsid w:val="261B5747"/>
    <w:rsid w:val="26C66374"/>
    <w:rsid w:val="27231852"/>
    <w:rsid w:val="283560C5"/>
    <w:rsid w:val="28676A4F"/>
    <w:rsid w:val="28C54EE8"/>
    <w:rsid w:val="29693E94"/>
    <w:rsid w:val="29B6749A"/>
    <w:rsid w:val="29B97CFE"/>
    <w:rsid w:val="2AD510B6"/>
    <w:rsid w:val="2AE229E4"/>
    <w:rsid w:val="2B342280"/>
    <w:rsid w:val="2B6D43DC"/>
    <w:rsid w:val="2B82123D"/>
    <w:rsid w:val="2BAC75F9"/>
    <w:rsid w:val="2C013D2F"/>
    <w:rsid w:val="2C300C99"/>
    <w:rsid w:val="2C864D5D"/>
    <w:rsid w:val="2C870122"/>
    <w:rsid w:val="2CB216AE"/>
    <w:rsid w:val="2D23435A"/>
    <w:rsid w:val="2D7D7F0E"/>
    <w:rsid w:val="2E6B6D39"/>
    <w:rsid w:val="2E725599"/>
    <w:rsid w:val="2EA94D33"/>
    <w:rsid w:val="301231B9"/>
    <w:rsid w:val="31175F84"/>
    <w:rsid w:val="31230DCD"/>
    <w:rsid w:val="31231C2B"/>
    <w:rsid w:val="31414F48"/>
    <w:rsid w:val="317E5501"/>
    <w:rsid w:val="318F1FBE"/>
    <w:rsid w:val="32470AEB"/>
    <w:rsid w:val="32562DC4"/>
    <w:rsid w:val="33837901"/>
    <w:rsid w:val="34195BC5"/>
    <w:rsid w:val="34FF38FF"/>
    <w:rsid w:val="358F5F1B"/>
    <w:rsid w:val="367573A9"/>
    <w:rsid w:val="3687595A"/>
    <w:rsid w:val="372B09DB"/>
    <w:rsid w:val="375D58E5"/>
    <w:rsid w:val="38763ED8"/>
    <w:rsid w:val="388C249F"/>
    <w:rsid w:val="39A85D20"/>
    <w:rsid w:val="39B5458C"/>
    <w:rsid w:val="39E146C7"/>
    <w:rsid w:val="39F472E7"/>
    <w:rsid w:val="39FC040D"/>
    <w:rsid w:val="3A886145"/>
    <w:rsid w:val="3C01663B"/>
    <w:rsid w:val="3C7E335B"/>
    <w:rsid w:val="3C94492D"/>
    <w:rsid w:val="3CB23005"/>
    <w:rsid w:val="3CC3721C"/>
    <w:rsid w:val="3D3D5195"/>
    <w:rsid w:val="3D3F109C"/>
    <w:rsid w:val="3D4A5933"/>
    <w:rsid w:val="3D4F6AA6"/>
    <w:rsid w:val="3D774412"/>
    <w:rsid w:val="3D840E45"/>
    <w:rsid w:val="3D9B7F3D"/>
    <w:rsid w:val="3DB8289D"/>
    <w:rsid w:val="3E187463"/>
    <w:rsid w:val="3EDB5C17"/>
    <w:rsid w:val="3F5B3000"/>
    <w:rsid w:val="3FF04570"/>
    <w:rsid w:val="40164BCF"/>
    <w:rsid w:val="401A4C9F"/>
    <w:rsid w:val="4109162E"/>
    <w:rsid w:val="414216ED"/>
    <w:rsid w:val="41B35408"/>
    <w:rsid w:val="41C757A4"/>
    <w:rsid w:val="42136B68"/>
    <w:rsid w:val="42375CB6"/>
    <w:rsid w:val="42A9297B"/>
    <w:rsid w:val="43012920"/>
    <w:rsid w:val="435A0DD4"/>
    <w:rsid w:val="44416430"/>
    <w:rsid w:val="447339C1"/>
    <w:rsid w:val="4476333B"/>
    <w:rsid w:val="44B26298"/>
    <w:rsid w:val="450A60D4"/>
    <w:rsid w:val="45BA6FC6"/>
    <w:rsid w:val="45E00BE3"/>
    <w:rsid w:val="45E43276"/>
    <w:rsid w:val="460D5750"/>
    <w:rsid w:val="469D6AD4"/>
    <w:rsid w:val="46DA7916"/>
    <w:rsid w:val="474C4D82"/>
    <w:rsid w:val="47720AFD"/>
    <w:rsid w:val="47AA42CF"/>
    <w:rsid w:val="48C15DC7"/>
    <w:rsid w:val="492F19A9"/>
    <w:rsid w:val="49A96C26"/>
    <w:rsid w:val="49EC13F4"/>
    <w:rsid w:val="49FD6207"/>
    <w:rsid w:val="4B090BDC"/>
    <w:rsid w:val="4B840EE1"/>
    <w:rsid w:val="4B9D078E"/>
    <w:rsid w:val="4BB01057"/>
    <w:rsid w:val="4BDC0C98"/>
    <w:rsid w:val="4C9567A2"/>
    <w:rsid w:val="4CC81E2D"/>
    <w:rsid w:val="4E4B32B9"/>
    <w:rsid w:val="4E50267E"/>
    <w:rsid w:val="4E9B5FEF"/>
    <w:rsid w:val="4EF357ED"/>
    <w:rsid w:val="4F811C86"/>
    <w:rsid w:val="4FD05648"/>
    <w:rsid w:val="50485D02"/>
    <w:rsid w:val="506B19F1"/>
    <w:rsid w:val="50BD049E"/>
    <w:rsid w:val="510B133D"/>
    <w:rsid w:val="5116195C"/>
    <w:rsid w:val="51402E7D"/>
    <w:rsid w:val="52233BE9"/>
    <w:rsid w:val="52BB6C5F"/>
    <w:rsid w:val="535152B2"/>
    <w:rsid w:val="53656BCB"/>
    <w:rsid w:val="548A4B3B"/>
    <w:rsid w:val="54BC3B1F"/>
    <w:rsid w:val="553D1BAE"/>
    <w:rsid w:val="55853555"/>
    <w:rsid w:val="559A7000"/>
    <w:rsid w:val="567B14E9"/>
    <w:rsid w:val="56D57BC4"/>
    <w:rsid w:val="5712706A"/>
    <w:rsid w:val="576A77A7"/>
    <w:rsid w:val="58005114"/>
    <w:rsid w:val="58A40196"/>
    <w:rsid w:val="58D740C7"/>
    <w:rsid w:val="59D00D1D"/>
    <w:rsid w:val="5A075B09"/>
    <w:rsid w:val="5A366BCB"/>
    <w:rsid w:val="5AA3263B"/>
    <w:rsid w:val="5B392E17"/>
    <w:rsid w:val="5C065F96"/>
    <w:rsid w:val="5D273E35"/>
    <w:rsid w:val="5D2B34FF"/>
    <w:rsid w:val="5D916F3A"/>
    <w:rsid w:val="5E9D546B"/>
    <w:rsid w:val="5EFE0DBB"/>
    <w:rsid w:val="5F367612"/>
    <w:rsid w:val="5F724B4A"/>
    <w:rsid w:val="5FB763F1"/>
    <w:rsid w:val="5FEA38AA"/>
    <w:rsid w:val="605B55DE"/>
    <w:rsid w:val="608C5797"/>
    <w:rsid w:val="60EE1FAE"/>
    <w:rsid w:val="61137C66"/>
    <w:rsid w:val="612E2CF2"/>
    <w:rsid w:val="61A87A0E"/>
    <w:rsid w:val="61C84EF5"/>
    <w:rsid w:val="623E788B"/>
    <w:rsid w:val="630B2D6E"/>
    <w:rsid w:val="634E31D8"/>
    <w:rsid w:val="63FD075A"/>
    <w:rsid w:val="64AA6B34"/>
    <w:rsid w:val="64F92382"/>
    <w:rsid w:val="65166586"/>
    <w:rsid w:val="65827169"/>
    <w:rsid w:val="65853EB3"/>
    <w:rsid w:val="65AB2B63"/>
    <w:rsid w:val="65EC412A"/>
    <w:rsid w:val="6686712D"/>
    <w:rsid w:val="66CC0FE3"/>
    <w:rsid w:val="67191920"/>
    <w:rsid w:val="67262117"/>
    <w:rsid w:val="675E24DA"/>
    <w:rsid w:val="677039E4"/>
    <w:rsid w:val="68660FC4"/>
    <w:rsid w:val="68780458"/>
    <w:rsid w:val="69AC6EAA"/>
    <w:rsid w:val="69B875FD"/>
    <w:rsid w:val="6A097E59"/>
    <w:rsid w:val="6A3A13D9"/>
    <w:rsid w:val="6A794FDE"/>
    <w:rsid w:val="6AC10C5D"/>
    <w:rsid w:val="6ACC10C7"/>
    <w:rsid w:val="6B2254F1"/>
    <w:rsid w:val="6C327B3B"/>
    <w:rsid w:val="6CA87DFD"/>
    <w:rsid w:val="6CAE5CEF"/>
    <w:rsid w:val="6D8C327A"/>
    <w:rsid w:val="6D967C55"/>
    <w:rsid w:val="6DA02882"/>
    <w:rsid w:val="6E0C43BB"/>
    <w:rsid w:val="6E313E22"/>
    <w:rsid w:val="6E545F4F"/>
    <w:rsid w:val="6E8C1058"/>
    <w:rsid w:val="6E991A79"/>
    <w:rsid w:val="6EB74327"/>
    <w:rsid w:val="6EF966EE"/>
    <w:rsid w:val="6F2A2D4B"/>
    <w:rsid w:val="6F976446"/>
    <w:rsid w:val="700C64C3"/>
    <w:rsid w:val="70855061"/>
    <w:rsid w:val="70B35E58"/>
    <w:rsid w:val="716C0D9F"/>
    <w:rsid w:val="71A861A9"/>
    <w:rsid w:val="71B20DD6"/>
    <w:rsid w:val="72490EBA"/>
    <w:rsid w:val="72807126"/>
    <w:rsid w:val="72EE5E3E"/>
    <w:rsid w:val="730B2E93"/>
    <w:rsid w:val="73307430"/>
    <w:rsid w:val="73C61A91"/>
    <w:rsid w:val="747A70C9"/>
    <w:rsid w:val="74B51309"/>
    <w:rsid w:val="75A1188D"/>
    <w:rsid w:val="75C03FAC"/>
    <w:rsid w:val="75CD7799"/>
    <w:rsid w:val="77742977"/>
    <w:rsid w:val="781F4CEB"/>
    <w:rsid w:val="78291A2A"/>
    <w:rsid w:val="788D0B16"/>
    <w:rsid w:val="78A7540C"/>
    <w:rsid w:val="78BF076D"/>
    <w:rsid w:val="791C338F"/>
    <w:rsid w:val="79777DEA"/>
    <w:rsid w:val="79980C1F"/>
    <w:rsid w:val="79A74F98"/>
    <w:rsid w:val="79D264B9"/>
    <w:rsid w:val="7A0A5C53"/>
    <w:rsid w:val="7A8E46B4"/>
    <w:rsid w:val="7BB37C24"/>
    <w:rsid w:val="7C305719"/>
    <w:rsid w:val="7DCD20ED"/>
    <w:rsid w:val="7DEB6A5E"/>
    <w:rsid w:val="7E1C2430"/>
    <w:rsid w:val="7E244E09"/>
    <w:rsid w:val="7E6F077A"/>
    <w:rsid w:val="7F674398"/>
    <w:rsid w:val="7F6F6558"/>
    <w:rsid w:val="7F96404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toc 2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7">
    <w:name w:val="Normal (Web)"/>
    <w:basedOn w:val="1"/>
    <w:autoRedefine/>
    <w:unhideWhenUsed/>
    <w:qFormat/>
    <w:uiPriority w:val="0"/>
    <w:pPr>
      <w:spacing w:beforeLines="0" w:afterLines="0" w:line="336" w:lineRule="atLeast"/>
      <w:jc w:val="left"/>
    </w:pPr>
    <w:rPr>
      <w:rFonts w:hint="default"/>
      <w:kern w:val="0"/>
      <w:sz w:val="24"/>
    </w:r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436</Words>
  <Characters>443</Characters>
  <Lines>0</Lines>
  <Paragraphs>0</Paragraphs>
  <TotalTime>3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2020-12-10T03:19:00Z</dcterms:created>
  <dc:creator>Yan</dc:creator>
  <cp:lastModifiedBy>袁纬章</cp:lastModifiedBy>
  <cp:lastPrinted>2026-03-30T00:58:00Z</cp:lastPrinted>
  <dcterms:modified xsi:type="dcterms:W3CDTF">2026-03-30T09:05:08Z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7786EA7C6C1C4C0C8A783571BCF052F8_13</vt:lpwstr>
  </property>
  <property fmtid="{D5CDD505-2E9C-101B-9397-08002B2CF9AE}" pid="4" name="KSOTemplateDocerSaveRecord">
    <vt:lpwstr>eyJoZGlkIjoiYmNjZDM3ZTljZDdiNjA5NzIwZjU4OGYwYmFkMzU1OWYiLCJ1c2VySWQiOiIzOTM0NTE4MzUifQ==</vt:lpwstr>
  </property>
</Properties>
</file>